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1E7" w:rsidRPr="004D41E7" w:rsidRDefault="004D41E7" w:rsidP="004D41E7">
      <w:pPr>
        <w:wordWrap/>
        <w:spacing w:after="0" w:line="276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8"/>
          <w:szCs w:val="20"/>
        </w:rPr>
      </w:pPr>
      <w:r w:rsidRPr="004D41E7">
        <w:rPr>
          <w:rFonts w:asciiTheme="majorHAnsi" w:eastAsiaTheme="majorHAnsi" w:hAnsiTheme="majorHAnsi" w:cs="굴림" w:hint="eastAsia"/>
          <w:b/>
          <w:bCs/>
          <w:color w:val="000000"/>
          <w:kern w:val="0"/>
          <w:sz w:val="40"/>
          <w:szCs w:val="28"/>
        </w:rPr>
        <w:t>채용 의뢰서</w:t>
      </w:r>
    </w:p>
    <w:tbl>
      <w:tblPr>
        <w:tblOverlap w:val="never"/>
        <w:tblW w:w="97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2"/>
        <w:gridCol w:w="3175"/>
        <w:gridCol w:w="1701"/>
        <w:gridCol w:w="3260"/>
      </w:tblGrid>
      <w:tr w:rsidR="004D41E7" w:rsidRPr="004D41E7" w:rsidTr="00A278A9">
        <w:trPr>
          <w:trHeight w:val="313"/>
        </w:trPr>
        <w:tc>
          <w:tcPr>
            <w:tcW w:w="97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41E7" w:rsidRPr="004D41E7" w:rsidRDefault="004D41E7" w:rsidP="00E17820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4D41E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채용 정보</w:t>
            </w:r>
          </w:p>
        </w:tc>
      </w:tr>
      <w:tr w:rsidR="004D41E7" w:rsidRPr="004D41E7" w:rsidTr="00A278A9">
        <w:trPr>
          <w:trHeight w:val="293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41E7" w:rsidRPr="004D41E7" w:rsidRDefault="004D41E7" w:rsidP="005D30AF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채용제목</w:t>
            </w:r>
          </w:p>
        </w:tc>
        <w:tc>
          <w:tcPr>
            <w:tcW w:w="81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41E7" w:rsidRPr="004D41E7" w:rsidRDefault="00B724E9" w:rsidP="005D30AF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18"/>
                <w:szCs w:val="18"/>
              </w:rPr>
              <w:t>디지털광고마케터</w:t>
            </w:r>
            <w:proofErr w:type="spellEnd"/>
            <w:r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18"/>
                <w:szCs w:val="18"/>
              </w:rPr>
              <w:t xml:space="preserve"> 신입사원 모십니다</w:t>
            </w:r>
          </w:p>
        </w:tc>
      </w:tr>
      <w:tr w:rsidR="00A278A9" w:rsidRPr="004D41E7" w:rsidTr="00A278A9">
        <w:trPr>
          <w:trHeight w:val="293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8A9" w:rsidRPr="004D41E7" w:rsidRDefault="00A278A9" w:rsidP="005D30AF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채용직종</w:t>
            </w: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8A9" w:rsidRPr="004D41E7" w:rsidRDefault="00B724E9" w:rsidP="005D30AF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마케터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8A9" w:rsidRPr="004D41E7" w:rsidRDefault="005D30AF" w:rsidP="005D30AF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채용형태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8A9" w:rsidRPr="004D41E7" w:rsidRDefault="005D30AF" w:rsidP="005D30AF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 xml:space="preserve">정규직(수습기간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  <w:t>3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개월)</w:t>
            </w:r>
          </w:p>
        </w:tc>
      </w:tr>
      <w:tr w:rsidR="00A278A9" w:rsidRPr="004D41E7" w:rsidTr="005D30AF">
        <w:trPr>
          <w:trHeight w:val="293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8A9" w:rsidRPr="004D41E7" w:rsidRDefault="00A278A9" w:rsidP="005D30AF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근무지역</w:t>
            </w: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78A9" w:rsidRPr="004D41E7" w:rsidRDefault="00A278A9" w:rsidP="005D30AF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서울시 금천구 가산동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8A9" w:rsidRPr="004D41E7" w:rsidRDefault="005D30AF" w:rsidP="005D30AF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접수마감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8A9" w:rsidRPr="004D41E7" w:rsidRDefault="005D30AF" w:rsidP="005D30AF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2021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년 </w:t>
            </w:r>
            <w:r w:rsidR="00003D0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8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</w:t>
            </w:r>
            <w:r w:rsidR="00003D0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9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일</w:t>
            </w:r>
          </w:p>
        </w:tc>
      </w:tr>
      <w:tr w:rsidR="004D41E7" w:rsidRPr="004D41E7" w:rsidTr="00A278A9">
        <w:trPr>
          <w:trHeight w:val="293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41E7" w:rsidRPr="004D41E7" w:rsidRDefault="004D41E7" w:rsidP="005D30AF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입사지원방법</w:t>
            </w:r>
          </w:p>
        </w:tc>
        <w:tc>
          <w:tcPr>
            <w:tcW w:w="81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41E7" w:rsidRPr="004D41E7" w:rsidRDefault="004D41E7" w:rsidP="005D30AF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proofErr w:type="spellStart"/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온라인입사지원</w:t>
            </w:r>
            <w:proofErr w:type="spellEnd"/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(사람인,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잡코리아</w:t>
            </w:r>
            <w:proofErr w:type="spellEnd"/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) 또는 이메일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접수</w:t>
            </w:r>
            <w:r w:rsidR="00B724E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(</w:t>
            </w:r>
            <w:r w:rsidR="00B724E9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hyperlink r:id="rId8" w:history="1">
              <w:r w:rsidR="00B724E9" w:rsidRPr="005B2D02">
                <w:rPr>
                  <w:rStyle w:val="a4"/>
                  <w:rFonts w:asciiTheme="majorHAnsi" w:eastAsiaTheme="majorHAnsi" w:hAnsiTheme="majorHAnsi" w:cs="굴림"/>
                  <w:kern w:val="0"/>
                  <w:sz w:val="18"/>
                  <w:szCs w:val="18"/>
                </w:rPr>
                <w:t>hjh@ampm.co.kr</w:t>
              </w:r>
            </w:hyperlink>
            <w:r w:rsidR="00B724E9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)</w:t>
            </w:r>
          </w:p>
        </w:tc>
      </w:tr>
      <w:tr w:rsidR="004D41E7" w:rsidRPr="004D41E7" w:rsidTr="00A278A9">
        <w:trPr>
          <w:trHeight w:val="4043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41E7" w:rsidRPr="004D41E7" w:rsidRDefault="004D41E7" w:rsidP="005D30AF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상세내용</w:t>
            </w:r>
          </w:p>
        </w:tc>
        <w:tc>
          <w:tcPr>
            <w:tcW w:w="81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41E7" w:rsidRPr="004D41E7" w:rsidRDefault="00A278A9" w:rsidP="00E17820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  <w:shd w:val="clear" w:color="auto" w:fill="C5B6C9"/>
              </w:rPr>
              <w:t>1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  <w:shd w:val="clear" w:color="auto" w:fill="C5B6C9"/>
              </w:rPr>
              <w:t xml:space="preserve">. </w:t>
            </w:r>
            <w:r w:rsidR="004D41E7"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  <w:shd w:val="clear" w:color="auto" w:fill="C5B6C9"/>
              </w:rPr>
              <w:t xml:space="preserve">담당업무 </w:t>
            </w:r>
          </w:p>
          <w:p w:rsidR="004D41E7" w:rsidRPr="004D41E7" w:rsidRDefault="004D41E7" w:rsidP="00E17820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="00B724E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온라인 광고 영업 및 </w:t>
            </w:r>
            <w:proofErr w:type="gramStart"/>
            <w:r w:rsidR="00B724E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제안 </w:t>
            </w:r>
            <w:r w:rsidR="00B724E9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/</w:t>
            </w:r>
            <w:proofErr w:type="gramEnd"/>
            <w:r w:rsidR="00B724E9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B724E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광고 컨설팅 및 광고 기획 </w:t>
            </w:r>
            <w:r w:rsidR="00B724E9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/ </w:t>
            </w:r>
            <w:r w:rsidR="00B724E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광고계정 세팅 및 광고 집행 </w:t>
            </w:r>
            <w:r w:rsidR="00B724E9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/ </w:t>
            </w:r>
            <w:r w:rsidR="00B724E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광고데이터 통계분석 </w:t>
            </w:r>
            <w:r w:rsidR="00B724E9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/ </w:t>
            </w:r>
            <w:r w:rsidR="00B724E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광고성과 보고 및 신규 전략 제안</w:t>
            </w:r>
          </w:p>
          <w:p w:rsidR="004D41E7" w:rsidRPr="004D41E7" w:rsidRDefault="004D41E7" w:rsidP="00E17820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  <w:shd w:val="clear" w:color="auto" w:fill="C5B6C9"/>
              </w:rPr>
              <w:t xml:space="preserve">2. 급여수준 </w:t>
            </w:r>
            <w:bookmarkStart w:id="0" w:name="_GoBack"/>
            <w:bookmarkEnd w:id="0"/>
          </w:p>
          <w:p w:rsidR="004D41E7" w:rsidRPr="004D41E7" w:rsidRDefault="004D41E7" w:rsidP="00E17820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="00B724E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연봉 </w:t>
            </w:r>
            <w:r w:rsidR="00B724E9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2600</w:t>
            </w:r>
            <w:r w:rsidR="00B724E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만원 </w:t>
            </w:r>
            <w:r w:rsidR="00B724E9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+ </w:t>
            </w:r>
            <w:r w:rsidR="00B724E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성과연봉</w:t>
            </w:r>
          </w:p>
          <w:p w:rsidR="004D41E7" w:rsidRPr="004D41E7" w:rsidRDefault="004D41E7" w:rsidP="00E17820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  <w:shd w:val="clear" w:color="auto" w:fill="C5B6C9"/>
              </w:rPr>
              <w:t xml:space="preserve">3. 지원자격 </w:t>
            </w:r>
          </w:p>
          <w:p w:rsidR="004D41E7" w:rsidRPr="004D41E7" w:rsidRDefault="004D41E7" w:rsidP="00E17820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- 대졸 (2021년 8월 졸업예정자 지원가능)</w:t>
            </w:r>
          </w:p>
          <w:p w:rsidR="004D41E7" w:rsidRPr="004D41E7" w:rsidRDefault="004D41E7" w:rsidP="00E17820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※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우</w:t>
            </w: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대사항 :</w:t>
            </w:r>
            <w:proofErr w:type="gramEnd"/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="00B724E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검색광고마케터</w:t>
            </w:r>
            <w:proofErr w:type="spellEnd"/>
            <w:r w:rsidR="00B724E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724E9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1</w:t>
            </w:r>
            <w:r w:rsidR="00B724E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급 자격증 보유자,</w:t>
            </w:r>
            <w:r w:rsidR="00B724E9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GAIQ </w:t>
            </w:r>
            <w:r w:rsidR="00B724E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자격증 보유자,</w:t>
            </w:r>
            <w:r w:rsidR="00B724E9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B724E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컴퓨터활용능력 우수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자</w:t>
            </w:r>
          </w:p>
          <w:p w:rsidR="004D41E7" w:rsidRPr="004D41E7" w:rsidRDefault="004D41E7" w:rsidP="00E17820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  <w:shd w:val="clear" w:color="auto" w:fill="C5B6C9"/>
              </w:rPr>
              <w:t xml:space="preserve">4. 전형절차 </w:t>
            </w:r>
          </w:p>
          <w:p w:rsidR="004D41E7" w:rsidRPr="004D41E7" w:rsidRDefault="004D41E7" w:rsidP="00E17820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1차 서류전형 – 2차 면접</w:t>
            </w:r>
          </w:p>
          <w:p w:rsidR="004D41E7" w:rsidRPr="004D41E7" w:rsidRDefault="004D41E7" w:rsidP="00E17820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  <w:shd w:val="clear" w:color="auto" w:fill="C5B6C9"/>
              </w:rPr>
              <w:t xml:space="preserve">5. 제출서류 </w:t>
            </w:r>
            <w:r w:rsidRPr="004D41E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br/>
            </w: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이력서 및 자기소개서</w:t>
            </w:r>
          </w:p>
        </w:tc>
      </w:tr>
      <w:tr w:rsidR="004D41E7" w:rsidRPr="004D41E7" w:rsidTr="00A278A9">
        <w:trPr>
          <w:trHeight w:val="293"/>
        </w:trPr>
        <w:tc>
          <w:tcPr>
            <w:tcW w:w="97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D41E7" w:rsidRPr="004D41E7" w:rsidRDefault="004D41E7" w:rsidP="00E17820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4D41E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기업 정보</w:t>
            </w:r>
          </w:p>
        </w:tc>
      </w:tr>
      <w:tr w:rsidR="004D41E7" w:rsidRPr="004D41E7" w:rsidTr="00A278A9">
        <w:trPr>
          <w:trHeight w:val="293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1E7" w:rsidRPr="004D41E7" w:rsidRDefault="004D41E7" w:rsidP="00E17820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기업명</w:t>
            </w: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1E7" w:rsidRPr="000558B1" w:rsidRDefault="004D41E7" w:rsidP="00E17820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</w:rPr>
            </w:pPr>
            <w:r w:rsidRPr="000558B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18"/>
                <w:szCs w:val="18"/>
              </w:rPr>
              <w:t>㈜</w:t>
            </w:r>
            <w:proofErr w:type="spellStart"/>
            <w:r w:rsidRPr="000558B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18"/>
                <w:szCs w:val="18"/>
              </w:rPr>
              <w:t>에이엠피엠글로벌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1E7" w:rsidRPr="004D41E7" w:rsidRDefault="004D41E7" w:rsidP="00E17820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사업자등록번호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1E7" w:rsidRPr="004D41E7" w:rsidRDefault="004D41E7" w:rsidP="00E17820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105-86-67746</w:t>
            </w:r>
          </w:p>
        </w:tc>
      </w:tr>
      <w:tr w:rsidR="004D41E7" w:rsidRPr="004D41E7" w:rsidTr="00A278A9">
        <w:trPr>
          <w:trHeight w:val="293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1E7" w:rsidRPr="004D41E7" w:rsidRDefault="004D41E7" w:rsidP="00E17820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업종</w:t>
            </w: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1E7" w:rsidRPr="00984B57" w:rsidRDefault="004D41E7" w:rsidP="00E17820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온라인광고대행업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1E7" w:rsidRPr="00984B57" w:rsidRDefault="004D41E7" w:rsidP="00E17820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84B5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대표자명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1E7" w:rsidRPr="004D41E7" w:rsidRDefault="00984B57" w:rsidP="00E17820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984B5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김종규</w:t>
            </w:r>
          </w:p>
        </w:tc>
      </w:tr>
      <w:tr w:rsidR="004D41E7" w:rsidRPr="004D41E7" w:rsidTr="00A278A9">
        <w:trPr>
          <w:trHeight w:val="293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1E7" w:rsidRPr="004D41E7" w:rsidRDefault="004D41E7" w:rsidP="00E17820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주소</w:t>
            </w:r>
          </w:p>
        </w:tc>
        <w:tc>
          <w:tcPr>
            <w:tcW w:w="81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1E7" w:rsidRPr="004D41E7" w:rsidRDefault="004D41E7" w:rsidP="000558B1">
            <w:pPr>
              <w:spacing w:after="0" w:line="240" w:lineRule="auto"/>
              <w:ind w:firstLineChars="100" w:firstLine="18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서울시 금천구 가산디지털1로 171 SK V1센터 10층 (가산동)</w:t>
            </w:r>
          </w:p>
        </w:tc>
      </w:tr>
      <w:tr w:rsidR="00984B57" w:rsidRPr="004D41E7" w:rsidTr="00A278A9">
        <w:trPr>
          <w:trHeight w:val="293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B57" w:rsidRPr="004D41E7" w:rsidRDefault="00984B57" w:rsidP="00E17820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홈페이지</w:t>
            </w: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B57" w:rsidRPr="004D41E7" w:rsidRDefault="00984B57" w:rsidP="00E17820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www.ampm.co.kr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4B57" w:rsidRPr="004D41E7" w:rsidRDefault="00984B57" w:rsidP="00BA6A2A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기업형태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84B57" w:rsidRPr="004D41E7" w:rsidRDefault="00984B57" w:rsidP="00E17820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중소기업</w:t>
            </w:r>
          </w:p>
        </w:tc>
      </w:tr>
      <w:tr w:rsidR="004D41E7" w:rsidRPr="004D41E7" w:rsidTr="00A278A9">
        <w:trPr>
          <w:trHeight w:val="293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1E7" w:rsidRPr="004D41E7" w:rsidRDefault="004D41E7" w:rsidP="00E17820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proofErr w:type="spellStart"/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설립년도</w:t>
            </w:r>
            <w:proofErr w:type="spellEnd"/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1E7" w:rsidRPr="004D41E7" w:rsidRDefault="004D41E7" w:rsidP="00E17820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2004년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1E7" w:rsidRPr="004D41E7" w:rsidRDefault="004D41E7" w:rsidP="00BA6A2A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사원수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1E7" w:rsidRPr="004D41E7" w:rsidRDefault="004D41E7" w:rsidP="00E17820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120명</w:t>
            </w:r>
          </w:p>
        </w:tc>
      </w:tr>
      <w:tr w:rsidR="004D41E7" w:rsidRPr="004D41E7" w:rsidTr="00A278A9">
        <w:trPr>
          <w:trHeight w:val="293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1E7" w:rsidRPr="004D41E7" w:rsidRDefault="004D41E7" w:rsidP="00E17820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자본금</w:t>
            </w: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1E7" w:rsidRPr="004D41E7" w:rsidRDefault="004D41E7" w:rsidP="00E17820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  <w:u w:color="000000"/>
              </w:rPr>
              <w:t>100 백만원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1E7" w:rsidRPr="004D41E7" w:rsidRDefault="004D41E7" w:rsidP="00BA6A2A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매출액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1E7" w:rsidRPr="004D41E7" w:rsidRDefault="004D41E7" w:rsidP="00E17820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  <w:u w:color="000000"/>
              </w:rPr>
              <w:t>37,674 백만원</w:t>
            </w:r>
          </w:p>
        </w:tc>
      </w:tr>
      <w:tr w:rsidR="004D41E7" w:rsidRPr="004D41E7" w:rsidTr="00A278A9">
        <w:trPr>
          <w:trHeight w:val="75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1E7" w:rsidRPr="004D41E7" w:rsidRDefault="004D41E7" w:rsidP="00E17820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기업소개</w:t>
            </w:r>
          </w:p>
        </w:tc>
        <w:tc>
          <w:tcPr>
            <w:tcW w:w="81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1E7" w:rsidRPr="004D41E7" w:rsidRDefault="004D41E7" w:rsidP="00E17820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에이엠피엠글로벌은</w:t>
            </w:r>
            <w:proofErr w:type="spellEnd"/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2004년 6월 1일 창립한 이래 국내 온라인마케팅을 선도해왔으며, 지금은 No.1 디지털마케팅 전문가그룹으로 발돋움하고 있습니다.</w:t>
            </w:r>
            <w:r w:rsidR="00A278A9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에이엠피엠글로벌은</w:t>
            </w:r>
            <w:proofErr w:type="spellEnd"/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온라인광고/ SNS</w:t>
            </w:r>
            <w:proofErr w:type="gramEnd"/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광고/ 바이럴 및 글로벌 광고시장에서 비약적인 발전을 해왔으며, 최근에는 유튜브 등 동영상 제작 및 광고시장에 진입하여 끊임없이 새로운 도전을 하고 있습니다. 이제는 다양한 분야에서 종합 디지털미디어믹스 서비스를 제공하며 고객의 마케팅 성공을 위한 No.1 Business Partner 가 되어 동반 성장하고 있습니다. </w:t>
            </w:r>
          </w:p>
        </w:tc>
      </w:tr>
      <w:tr w:rsidR="004D41E7" w:rsidRPr="004D41E7" w:rsidTr="00A278A9">
        <w:trPr>
          <w:trHeight w:val="293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1E7" w:rsidRPr="004D41E7" w:rsidRDefault="004D41E7" w:rsidP="00E17820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담당자명</w:t>
            </w: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1E7" w:rsidRPr="004D41E7" w:rsidRDefault="004D41E7" w:rsidP="00E17820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한진호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1E7" w:rsidRPr="004D41E7" w:rsidRDefault="004D41E7" w:rsidP="00E17820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부서명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1E7" w:rsidRPr="004D41E7" w:rsidRDefault="004D41E7" w:rsidP="00E17820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경영지원팀</w:t>
            </w:r>
          </w:p>
        </w:tc>
      </w:tr>
      <w:tr w:rsidR="004D41E7" w:rsidRPr="004D41E7" w:rsidTr="00A278A9">
        <w:trPr>
          <w:trHeight w:val="75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1E7" w:rsidRPr="004D41E7" w:rsidRDefault="004D41E7" w:rsidP="00E17820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이메일</w:t>
            </w: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1E7" w:rsidRPr="004D41E7" w:rsidRDefault="004D41E7" w:rsidP="00E17820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hjh@ampm.co.kr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1E7" w:rsidRPr="004D41E7" w:rsidRDefault="004D41E7" w:rsidP="00E17820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전화번호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1E7" w:rsidRPr="004D41E7" w:rsidRDefault="004D41E7" w:rsidP="00E17820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4D41E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02-6049-4196</w:t>
            </w:r>
          </w:p>
        </w:tc>
      </w:tr>
    </w:tbl>
    <w:p w:rsidR="004D41E7" w:rsidRPr="004D41E7" w:rsidRDefault="004D41E7" w:rsidP="00E17820">
      <w:pPr>
        <w:wordWrap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4D41E7" w:rsidRPr="004D41E7" w:rsidRDefault="004D41E7" w:rsidP="00E17820">
      <w:pPr>
        <w:wordWrap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4D41E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위와 같이 구인을 </w:t>
      </w:r>
      <w:proofErr w:type="spellStart"/>
      <w:r w:rsidRPr="004D41E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의뢰하오니</w:t>
      </w:r>
      <w:proofErr w:type="spellEnd"/>
      <w:r w:rsidRPr="004D41E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교내 취업정보사이트 공지 및 적임자를 </w:t>
      </w:r>
      <w:proofErr w:type="spellStart"/>
      <w:r w:rsidRPr="004D41E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추천바랍니다</w:t>
      </w:r>
      <w:proofErr w:type="spellEnd"/>
      <w:r w:rsidRPr="004D41E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.</w:t>
      </w:r>
    </w:p>
    <w:p w:rsidR="004D41E7" w:rsidRPr="004D41E7" w:rsidRDefault="004D41E7" w:rsidP="004D41E7">
      <w:pPr>
        <w:wordWrap/>
        <w:spacing w:after="0" w:line="312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4D41E7" w:rsidRPr="004D41E7" w:rsidRDefault="004D41E7" w:rsidP="004D41E7">
      <w:pPr>
        <w:wordWrap/>
        <w:spacing w:after="0" w:line="312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4D41E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2021년 0</w:t>
      </w:r>
      <w:r w:rsidR="00F92623">
        <w:rPr>
          <w:rFonts w:asciiTheme="majorHAnsi" w:eastAsiaTheme="majorHAnsi" w:hAnsiTheme="majorHAnsi" w:cs="굴림"/>
          <w:color w:val="000000"/>
          <w:kern w:val="0"/>
          <w:szCs w:val="20"/>
        </w:rPr>
        <w:t>8</w:t>
      </w:r>
      <w:r w:rsidRPr="004D41E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월 1</w:t>
      </w:r>
      <w:r w:rsidR="00F92623">
        <w:rPr>
          <w:rFonts w:asciiTheme="majorHAnsi" w:eastAsiaTheme="majorHAnsi" w:hAnsiTheme="majorHAnsi" w:cs="굴림"/>
          <w:color w:val="000000"/>
          <w:kern w:val="0"/>
          <w:szCs w:val="20"/>
        </w:rPr>
        <w:t>2</w:t>
      </w:r>
      <w:r w:rsidR="00FF58AB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일</w:t>
      </w:r>
    </w:p>
    <w:p w:rsidR="004D41E7" w:rsidRPr="004A6447" w:rsidRDefault="004D41E7" w:rsidP="004D41E7">
      <w:pPr>
        <w:wordWrap/>
        <w:spacing w:after="0" w:line="312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4D41E7" w:rsidRPr="004D41E7" w:rsidRDefault="00EB16FB" w:rsidP="003241B7">
      <w:pPr>
        <w:wordWrap/>
        <w:spacing w:after="0" w:line="312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대구</w:t>
      </w:r>
      <w:r w:rsidR="0030095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대학교</w:t>
      </w:r>
      <w:r w:rsidR="008724FF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="00611231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진로취업처</w:t>
      </w:r>
      <w:r w:rsidR="004D41E7" w:rsidRPr="004D41E7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귀하</w:t>
      </w:r>
    </w:p>
    <w:sectPr w:rsidR="004D41E7" w:rsidRPr="004D41E7" w:rsidSect="00E17820">
      <w:pgSz w:w="11906" w:h="16838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296" w:rsidRDefault="00532296" w:rsidP="00D146B9">
      <w:pPr>
        <w:spacing w:after="0" w:line="240" w:lineRule="auto"/>
      </w:pPr>
      <w:r>
        <w:separator/>
      </w:r>
    </w:p>
  </w:endnote>
  <w:endnote w:type="continuationSeparator" w:id="0">
    <w:p w:rsidR="00532296" w:rsidRDefault="00532296" w:rsidP="00D1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296" w:rsidRDefault="00532296" w:rsidP="00D146B9">
      <w:pPr>
        <w:spacing w:after="0" w:line="240" w:lineRule="auto"/>
      </w:pPr>
      <w:r>
        <w:separator/>
      </w:r>
    </w:p>
  </w:footnote>
  <w:footnote w:type="continuationSeparator" w:id="0">
    <w:p w:rsidR="00532296" w:rsidRDefault="00532296" w:rsidP="00D14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9533C"/>
    <w:multiLevelType w:val="multilevel"/>
    <w:tmpl w:val="DC54FC7A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E7"/>
    <w:rsid w:val="00003D06"/>
    <w:rsid w:val="000558B1"/>
    <w:rsid w:val="00094D73"/>
    <w:rsid w:val="000D4FE9"/>
    <w:rsid w:val="001527DF"/>
    <w:rsid w:val="00152996"/>
    <w:rsid w:val="00173E9E"/>
    <w:rsid w:val="001B59D7"/>
    <w:rsid w:val="001D6886"/>
    <w:rsid w:val="0021010F"/>
    <w:rsid w:val="00210AB0"/>
    <w:rsid w:val="00234F52"/>
    <w:rsid w:val="0023635C"/>
    <w:rsid w:val="0024227E"/>
    <w:rsid w:val="00282CD7"/>
    <w:rsid w:val="002855D5"/>
    <w:rsid w:val="002D23FD"/>
    <w:rsid w:val="002E757B"/>
    <w:rsid w:val="002E7823"/>
    <w:rsid w:val="00300957"/>
    <w:rsid w:val="00313BEE"/>
    <w:rsid w:val="003241B7"/>
    <w:rsid w:val="0034787C"/>
    <w:rsid w:val="00352273"/>
    <w:rsid w:val="003623AC"/>
    <w:rsid w:val="00364137"/>
    <w:rsid w:val="0036547E"/>
    <w:rsid w:val="003676C8"/>
    <w:rsid w:val="0039204A"/>
    <w:rsid w:val="003A4D66"/>
    <w:rsid w:val="003B4CA4"/>
    <w:rsid w:val="004028DB"/>
    <w:rsid w:val="004063CB"/>
    <w:rsid w:val="00476005"/>
    <w:rsid w:val="004A3852"/>
    <w:rsid w:val="004A6447"/>
    <w:rsid w:val="004D41E7"/>
    <w:rsid w:val="00503681"/>
    <w:rsid w:val="00506383"/>
    <w:rsid w:val="00532296"/>
    <w:rsid w:val="0059286F"/>
    <w:rsid w:val="005D30AF"/>
    <w:rsid w:val="00611231"/>
    <w:rsid w:val="00626B3F"/>
    <w:rsid w:val="00656D1C"/>
    <w:rsid w:val="0069169B"/>
    <w:rsid w:val="006D78C8"/>
    <w:rsid w:val="006E0BCD"/>
    <w:rsid w:val="0070506A"/>
    <w:rsid w:val="00722184"/>
    <w:rsid w:val="00735BF6"/>
    <w:rsid w:val="00756858"/>
    <w:rsid w:val="00770B42"/>
    <w:rsid w:val="00833207"/>
    <w:rsid w:val="00864B5B"/>
    <w:rsid w:val="008724FF"/>
    <w:rsid w:val="008D0D55"/>
    <w:rsid w:val="00900E2A"/>
    <w:rsid w:val="00963BD8"/>
    <w:rsid w:val="00972AE2"/>
    <w:rsid w:val="00981A32"/>
    <w:rsid w:val="00984B57"/>
    <w:rsid w:val="0099129B"/>
    <w:rsid w:val="009C6A30"/>
    <w:rsid w:val="009F0067"/>
    <w:rsid w:val="00A12184"/>
    <w:rsid w:val="00A16B46"/>
    <w:rsid w:val="00A22E81"/>
    <w:rsid w:val="00A26E3B"/>
    <w:rsid w:val="00A278A9"/>
    <w:rsid w:val="00A8595D"/>
    <w:rsid w:val="00AB5F81"/>
    <w:rsid w:val="00B011EE"/>
    <w:rsid w:val="00B64699"/>
    <w:rsid w:val="00B724E9"/>
    <w:rsid w:val="00B75125"/>
    <w:rsid w:val="00BA6A2A"/>
    <w:rsid w:val="00BE09A6"/>
    <w:rsid w:val="00BE74F2"/>
    <w:rsid w:val="00C37A49"/>
    <w:rsid w:val="00C54D2A"/>
    <w:rsid w:val="00C85FB2"/>
    <w:rsid w:val="00C900BC"/>
    <w:rsid w:val="00CA1372"/>
    <w:rsid w:val="00D0412C"/>
    <w:rsid w:val="00D146B9"/>
    <w:rsid w:val="00D25D45"/>
    <w:rsid w:val="00D53437"/>
    <w:rsid w:val="00D66E57"/>
    <w:rsid w:val="00DC4F0A"/>
    <w:rsid w:val="00DE1760"/>
    <w:rsid w:val="00DE4021"/>
    <w:rsid w:val="00DF0C70"/>
    <w:rsid w:val="00DF4030"/>
    <w:rsid w:val="00E0500A"/>
    <w:rsid w:val="00E07CFC"/>
    <w:rsid w:val="00E17820"/>
    <w:rsid w:val="00E35DA8"/>
    <w:rsid w:val="00E401FF"/>
    <w:rsid w:val="00E76D39"/>
    <w:rsid w:val="00E90170"/>
    <w:rsid w:val="00EA3170"/>
    <w:rsid w:val="00EB16FB"/>
    <w:rsid w:val="00EC0370"/>
    <w:rsid w:val="00EE365B"/>
    <w:rsid w:val="00EF58F2"/>
    <w:rsid w:val="00F27991"/>
    <w:rsid w:val="00F32DCF"/>
    <w:rsid w:val="00F36082"/>
    <w:rsid w:val="00F7282E"/>
    <w:rsid w:val="00F85814"/>
    <w:rsid w:val="00F92623"/>
    <w:rsid w:val="00F941AC"/>
    <w:rsid w:val="00FA2ECC"/>
    <w:rsid w:val="00FD3AB9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B77EC"/>
  <w15:chartTrackingRefBased/>
  <w15:docId w15:val="{1976705B-C662-4956-83EC-6F27C31A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D41E7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td">
    <w:name w:val="td"/>
    <w:basedOn w:val="a"/>
    <w:rsid w:val="004D41E7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22"/>
    </w:rPr>
  </w:style>
  <w:style w:type="character" w:styleId="a4">
    <w:name w:val="Hyperlink"/>
    <w:basedOn w:val="a0"/>
    <w:uiPriority w:val="99"/>
    <w:unhideWhenUsed/>
    <w:rsid w:val="00B724E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724E9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D146B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D146B9"/>
  </w:style>
  <w:style w:type="paragraph" w:styleId="a7">
    <w:name w:val="footer"/>
    <w:basedOn w:val="a"/>
    <w:link w:val="Char0"/>
    <w:uiPriority w:val="99"/>
    <w:unhideWhenUsed/>
    <w:rsid w:val="00D146B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D14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7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jh@ampm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9B23A-9BD6-4752-BA39-DAD6759D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ampm_HR</dc:creator>
  <cp:keywords/>
  <dc:description/>
  <cp:lastModifiedBy>ampm_HR</cp:lastModifiedBy>
  <cp:revision>5</cp:revision>
  <dcterms:created xsi:type="dcterms:W3CDTF">2021-08-12T02:03:00Z</dcterms:created>
  <dcterms:modified xsi:type="dcterms:W3CDTF">2021-08-12T03:04:00Z</dcterms:modified>
</cp:coreProperties>
</file>